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</w:font>
  <w:font w:name="黑体">
    <w:panose1 w:val="02010609030101010101"/>
  </w:font>
  <w:font w:name="Arial">
    <w:panose1 w:val="020B0604020202020204"/>
  </w:font>
  <w:font w:name="宋体">
    <w:panose1 w:val="02010609030101010101"/>
  </w:font>
  <w:font w:name="方正小标宋_GBK">
    <w:panose1 w:val="03000509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朱小赖</dc:creator>
  <cp:lastModifiedBy>王迪@wangdi@P</cp:lastModifiedBy>
  <cp:revision>4</cp:revision>
  <dcterms:created xsi:type="dcterms:W3CDTF">2025-02-07T07:38:00Z</dcterms:created>
  <dcterms:modified xsi:type="dcterms:W3CDTF">2025-10-27T01:53:33Z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156927990B864C43B8B59EB5C211BEA8_13</vt:lpwstr>
  </property>
  <property fmtid="{D5CDD505-2E9C-101B-9397-08002B2CF9AE}" pid="4" name="KSOTemplateDocerSaveRecord">
    <vt:lpwstr>eyJoZGlkIjoiYTY2MGFiN2Q1M2UzYjliOTczOGEzNTBlMWI0MzdlYjAiLCJ1c2VySWQiOiIyNDIwNzc5MDIifQ==</vt:lpwstr>
  </property>
</Properties>
</file>